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ED0D5" w14:textId="7C747723" w:rsidR="00FA2514" w:rsidRPr="00F25496" w:rsidRDefault="00FA2514" w:rsidP="00FA25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2C6D9B">
        <w:rPr>
          <w:b/>
          <w:i/>
          <w:noProof/>
          <w:sz w:val="28"/>
        </w:rPr>
        <w:t>1952</w:t>
      </w:r>
    </w:p>
    <w:p w14:paraId="56BE488E" w14:textId="77777777" w:rsidR="00FA2514" w:rsidRPr="00DA53A0" w:rsidRDefault="00FA2514" w:rsidP="00FA2514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Online, 17 - 21 April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BD076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402BB" w:rsidRPr="009402BB">
        <w:rPr>
          <w:rFonts w:ascii="Arial" w:hAnsi="Arial" w:cs="Arial"/>
          <w:b/>
          <w:sz w:val="22"/>
          <w:szCs w:val="22"/>
          <w:highlight w:val="yellow"/>
        </w:rPr>
        <w:t>[</w:t>
      </w:r>
      <w:r w:rsidR="009402BB" w:rsidRPr="009402BB">
        <w:rPr>
          <w:rFonts w:ascii="Arial" w:hAnsi="Arial" w:cs="Arial"/>
          <w:bCs/>
          <w:sz w:val="22"/>
          <w:szCs w:val="22"/>
          <w:highlight w:val="yellow"/>
        </w:rPr>
        <w:t>Draft]</w:t>
      </w:r>
      <w:r w:rsidR="009402BB">
        <w:rPr>
          <w:rFonts w:ascii="Arial" w:hAnsi="Arial" w:cs="Arial"/>
          <w:b/>
          <w:sz w:val="22"/>
          <w:szCs w:val="22"/>
        </w:rPr>
        <w:t xml:space="preserve"> </w:t>
      </w:r>
      <w:r w:rsidR="009402BB" w:rsidRPr="004E3939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9402BB">
        <w:rPr>
          <w:rFonts w:ascii="Arial" w:hAnsi="Arial" w:cs="Arial"/>
          <w:b/>
          <w:sz w:val="22"/>
          <w:szCs w:val="22"/>
        </w:rPr>
        <w:t>ProSe</w:t>
      </w:r>
      <w:proofErr w:type="spellEnd"/>
      <w:r w:rsidR="009402BB">
        <w:rPr>
          <w:rFonts w:ascii="Arial" w:hAnsi="Arial" w:cs="Arial"/>
          <w:b/>
          <w:sz w:val="22"/>
          <w:szCs w:val="22"/>
        </w:rPr>
        <w:t xml:space="preserve"> Secondary Authentication</w:t>
      </w:r>
    </w:p>
    <w:p w14:paraId="06BA196E" w14:textId="22C75D6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6F5DA3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28F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5F512D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28F2">
        <w:rPr>
          <w:rFonts w:ascii="Arial" w:hAnsi="Arial" w:cs="Arial"/>
          <w:b/>
          <w:bCs/>
          <w:sz w:val="22"/>
          <w:szCs w:val="22"/>
        </w:rPr>
        <w:t>PROSESA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2775C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57A67">
        <w:rPr>
          <w:rFonts w:ascii="Arial" w:hAnsi="Arial" w:cs="Arial"/>
          <w:b/>
          <w:sz w:val="22"/>
          <w:szCs w:val="22"/>
        </w:rPr>
        <w:t>SA3</w:t>
      </w:r>
    </w:p>
    <w:p w14:paraId="2548326B" w14:textId="3113C1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7A67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575AE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AB2B33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6A12">
        <w:rPr>
          <w:rFonts w:ascii="Arial" w:hAnsi="Arial" w:cs="Arial"/>
          <w:b/>
          <w:bCs/>
          <w:sz w:val="22"/>
          <w:szCs w:val="22"/>
        </w:rPr>
        <w:t>Monica Wifvesson</w:t>
      </w:r>
    </w:p>
    <w:p w14:paraId="2F9E069A" w14:textId="17999CE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A6A12">
        <w:rPr>
          <w:rFonts w:ascii="Arial" w:hAnsi="Arial" w:cs="Arial"/>
          <w:b/>
          <w:bCs/>
          <w:sz w:val="22"/>
          <w:szCs w:val="22"/>
        </w:rPr>
        <w:t>monica.wifvesson@ericsson.com</w:t>
      </w:r>
    </w:p>
    <w:p w14:paraId="5C701869" w14:textId="1A0B280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08BF47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26362">
        <w:rPr>
          <w:rFonts w:ascii="Arial" w:hAnsi="Arial" w:cs="Arial"/>
          <w:bCs/>
        </w:rPr>
        <w:t>&lt;</w:t>
      </w:r>
      <w:r w:rsidR="00F26362" w:rsidRPr="00DA6718">
        <w:rPr>
          <w:rFonts w:ascii="Arial" w:hAnsi="Arial" w:cs="Arial"/>
          <w:bCs/>
          <w:highlight w:val="yellow"/>
        </w:rPr>
        <w:t xml:space="preserve">living </w:t>
      </w:r>
      <w:r w:rsidR="0097649A">
        <w:rPr>
          <w:rFonts w:ascii="Arial" w:hAnsi="Arial" w:cs="Arial"/>
          <w:bCs/>
          <w:highlight w:val="yellow"/>
        </w:rPr>
        <w:t>document on secondary authentication in</w:t>
      </w:r>
      <w:r w:rsidR="00022358" w:rsidRPr="00DA6718">
        <w:rPr>
          <w:rFonts w:ascii="Arial" w:hAnsi="Arial" w:cs="Arial"/>
          <w:bCs/>
          <w:highlight w:val="yellow"/>
        </w:rPr>
        <w:t xml:space="preserve"> </w:t>
      </w:r>
      <w:r w:rsidR="00A55EC9">
        <w:rPr>
          <w:rFonts w:ascii="Arial" w:hAnsi="Arial" w:cs="Arial"/>
          <w:bCs/>
          <w:highlight w:val="yellow"/>
        </w:rPr>
        <w:t>S3-231620</w:t>
      </w:r>
      <w:r w:rsidR="00F26362">
        <w:rPr>
          <w:rFonts w:ascii="Arial" w:hAnsi="Arial" w:cs="Arial"/>
          <w:bCs/>
        </w:rPr>
        <w:t>&gt;</w:t>
      </w:r>
      <w:r w:rsidR="00551B8F">
        <w:rPr>
          <w:rFonts w:ascii="Arial" w:hAnsi="Arial" w:cs="Arial"/>
          <w:bCs/>
        </w:rPr>
        <w:t xml:space="preserve"> (not agreed)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0E04D7" w14:textId="77777777" w:rsidR="0049276B" w:rsidRDefault="0049276B" w:rsidP="0049276B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/>
          <w:bCs/>
        </w:rPr>
        <w:t xml:space="preserve">3 is discussing the support of </w:t>
      </w:r>
      <w:proofErr w:type="spellStart"/>
      <w:r w:rsidRPr="00C86088">
        <w:rPr>
          <w:rFonts w:ascii="Arial" w:hAnsi="Arial" w:cs="Arial"/>
          <w:bCs/>
        </w:rPr>
        <w:t>ProSe</w:t>
      </w:r>
      <w:proofErr w:type="spellEnd"/>
      <w:r w:rsidRPr="00C86088">
        <w:rPr>
          <w:rFonts w:ascii="Arial" w:hAnsi="Arial" w:cs="Arial"/>
          <w:bCs/>
        </w:rPr>
        <w:t xml:space="preserve"> Secondary Authentication</w:t>
      </w:r>
      <w:r>
        <w:rPr>
          <w:rFonts w:ascii="Arial" w:hAnsi="Arial" w:cs="Arial"/>
          <w:bCs/>
        </w:rPr>
        <w:t xml:space="preserve">. </w:t>
      </w:r>
    </w:p>
    <w:p w14:paraId="20DC92E9" w14:textId="3BA5FAC5" w:rsidR="0049276B" w:rsidRDefault="0049276B" w:rsidP="0049276B">
      <w:pPr>
        <w:spacing w:after="120"/>
        <w:rPr>
          <w:rFonts w:ascii="Arial" w:hAnsi="Arial" w:cs="Arial"/>
          <w:bCs/>
        </w:rPr>
      </w:pPr>
      <w:r w:rsidRPr="000E1776">
        <w:rPr>
          <w:rFonts w:ascii="Arial" w:hAnsi="Arial" w:cs="Arial"/>
          <w:bCs/>
        </w:rPr>
        <w:t xml:space="preserve">Per </w:t>
      </w:r>
      <w:hyperlink r:id="rId13" w:history="1">
        <w:r w:rsidRPr="000E1776">
          <w:rPr>
            <w:rStyle w:val="Hyperlink"/>
            <w:rFonts w:ascii="Arial" w:hAnsi="Arial" w:cs="Arial"/>
            <w:b/>
            <w:bCs/>
            <w:lang w:val="en-US"/>
          </w:rPr>
          <w:t>S3-222462</w:t>
        </w:r>
      </w:hyperlink>
      <w:r w:rsidRPr="000E1776">
        <w:rPr>
          <w:rFonts w:ascii="Arial" w:hAnsi="Arial" w:cs="Arial"/>
          <w:b/>
        </w:rPr>
        <w:t>/</w:t>
      </w:r>
      <w:bookmarkStart w:id="7" w:name="S2-2207838"/>
      <w:r w:rsidRPr="000E1776">
        <w:rPr>
          <w:rFonts w:ascii="Arial" w:hAnsi="Arial" w:cs="Arial"/>
          <w:b/>
        </w:rPr>
        <w:fldChar w:fldCharType="begin"/>
      </w:r>
      <w:r w:rsidRPr="000E1776">
        <w:rPr>
          <w:rFonts w:ascii="Arial" w:hAnsi="Arial" w:cs="Arial"/>
          <w:b/>
        </w:rPr>
        <w:instrText xml:space="preserve"> HYPERLINK "https://www.3gpp.org/ftp/tsg_sa/WG2_Arch/TSGS2_152E_Electronic_2022-08/Docs/S2-2207838.zip" \t "_blank" </w:instrText>
      </w:r>
      <w:r w:rsidRPr="000E1776">
        <w:rPr>
          <w:rFonts w:ascii="Arial" w:hAnsi="Arial" w:cs="Arial"/>
          <w:b/>
        </w:rPr>
        <w:fldChar w:fldCharType="separate"/>
      </w:r>
      <w:r w:rsidRPr="000E1776">
        <w:rPr>
          <w:rStyle w:val="Hyperlink"/>
          <w:rFonts w:ascii="Arial" w:hAnsi="Arial" w:cs="Arial"/>
          <w:b/>
        </w:rPr>
        <w:t>S2-2207838</w:t>
      </w:r>
      <w:r w:rsidRPr="000E1776">
        <w:rPr>
          <w:rFonts w:ascii="Arial" w:hAnsi="Arial" w:cs="Arial"/>
          <w:b/>
        </w:rPr>
        <w:fldChar w:fldCharType="end"/>
      </w:r>
      <w:bookmarkEnd w:id="7"/>
      <w:r w:rsidRPr="000E1776">
        <w:rPr>
          <w:rFonts w:ascii="Arial" w:hAnsi="Arial" w:cs="Arial"/>
          <w:bCs/>
        </w:rPr>
        <w:t xml:space="preserve">, SA3 understands that the support of </w:t>
      </w:r>
      <w:proofErr w:type="spellStart"/>
      <w:r w:rsidRPr="000E1776">
        <w:rPr>
          <w:rFonts w:ascii="Arial" w:hAnsi="Arial" w:cs="Arial"/>
          <w:bCs/>
        </w:rPr>
        <w:t>ProSe</w:t>
      </w:r>
      <w:proofErr w:type="spellEnd"/>
      <w:r w:rsidRPr="000E1776">
        <w:rPr>
          <w:rFonts w:ascii="Arial" w:hAnsi="Arial" w:cs="Arial"/>
          <w:bCs/>
        </w:rPr>
        <w:t xml:space="preserve"> Secondary Authentication has implication to the 5GS architecture and procedures and collaboration with SA2 is required, and therefore would lik</w:t>
      </w:r>
      <w:r>
        <w:rPr>
          <w:rFonts w:ascii="Arial" w:hAnsi="Arial" w:cs="Arial"/>
          <w:bCs/>
        </w:rPr>
        <w:t>e to get feedback on the attached draft CR(s) (not agreed yet).</w:t>
      </w:r>
    </w:p>
    <w:p w14:paraId="3F708E40" w14:textId="77777777" w:rsidR="0049276B" w:rsidRPr="000F6242" w:rsidRDefault="0049276B" w:rsidP="000F6242">
      <w:pPr>
        <w:rPr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422B01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64D6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3A3E62EE" w14:textId="66DBF7DF" w:rsidR="00B97703" w:rsidRPr="00017F23" w:rsidRDefault="00B97703" w:rsidP="009064D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64D6" w:rsidRPr="006650C5">
        <w:rPr>
          <w:rFonts w:ascii="Arial" w:hAnsi="Arial" w:cs="Arial"/>
          <w:bCs/>
          <w:lang w:eastAsia="zh-CN"/>
        </w:rPr>
        <w:t>SA</w:t>
      </w:r>
      <w:r w:rsidR="009064D6">
        <w:rPr>
          <w:rFonts w:ascii="Arial" w:hAnsi="Arial" w:cs="Arial"/>
          <w:bCs/>
          <w:lang w:eastAsia="zh-CN"/>
        </w:rPr>
        <w:t>3</w:t>
      </w:r>
      <w:r w:rsidR="009064D6" w:rsidRPr="006650C5">
        <w:rPr>
          <w:rFonts w:ascii="Arial" w:hAnsi="Arial" w:cs="Arial"/>
          <w:bCs/>
          <w:lang w:eastAsia="zh-CN"/>
        </w:rPr>
        <w:t xml:space="preserve"> </w:t>
      </w:r>
      <w:r w:rsidR="009064D6">
        <w:rPr>
          <w:rFonts w:ascii="Arial" w:hAnsi="Arial" w:cs="Arial"/>
          <w:bCs/>
          <w:lang w:eastAsia="zh-CN"/>
        </w:rPr>
        <w:t xml:space="preserve">kindly </w:t>
      </w:r>
      <w:r w:rsidR="009064D6" w:rsidRPr="006650C5">
        <w:rPr>
          <w:rFonts w:ascii="Arial" w:hAnsi="Arial" w:cs="Arial"/>
          <w:bCs/>
          <w:lang w:eastAsia="zh-CN"/>
        </w:rPr>
        <w:t>asks</w:t>
      </w:r>
      <w:r w:rsidR="009064D6">
        <w:rPr>
          <w:rFonts w:ascii="Arial" w:hAnsi="Arial" w:cs="Arial"/>
          <w:bCs/>
          <w:lang w:eastAsia="zh-CN"/>
        </w:rPr>
        <w:t xml:space="preserve"> SA2 </w:t>
      </w:r>
      <w:r w:rsidR="009064D6" w:rsidRPr="006650C5">
        <w:rPr>
          <w:rFonts w:ascii="Arial" w:hAnsi="Arial" w:cs="Arial"/>
          <w:bCs/>
          <w:lang w:eastAsia="zh-CN"/>
        </w:rPr>
        <w:t>to</w:t>
      </w:r>
      <w:r w:rsidR="009064D6">
        <w:rPr>
          <w:rFonts w:ascii="Arial" w:hAnsi="Arial" w:cs="Arial"/>
          <w:bCs/>
          <w:lang w:eastAsia="zh-CN"/>
        </w:rPr>
        <w:t xml:space="preserve"> provide feedback</w:t>
      </w:r>
      <w:r w:rsidR="007427B3">
        <w:rPr>
          <w:rFonts w:ascii="Arial" w:hAnsi="Arial" w:cs="Arial"/>
          <w:bCs/>
          <w:lang w:eastAsia="zh-CN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DD555E" w14:textId="77777777" w:rsidR="00276507" w:rsidRDefault="00276507" w:rsidP="00276507">
      <w:r>
        <w:t>SA3#111</w:t>
      </w:r>
      <w:r>
        <w:tab/>
        <w:t>22 - 26 May 2023</w:t>
      </w:r>
      <w:r>
        <w:tab/>
        <w:t>Berlin (Germany)</w:t>
      </w:r>
    </w:p>
    <w:p w14:paraId="2A20CD78" w14:textId="77777777" w:rsidR="00276507" w:rsidRPr="00074D3C" w:rsidRDefault="00276507" w:rsidP="00276507">
      <w:r>
        <w:t>SA3#112</w:t>
      </w:r>
      <w:r>
        <w:tab/>
        <w:t>14 -18 August 2023</w:t>
      </w:r>
      <w:r>
        <w:tab/>
        <w:t>Goteborg (Sweden)</w:t>
      </w:r>
    </w:p>
    <w:p w14:paraId="054FEDCB" w14:textId="5073DBB3" w:rsidR="006052AD" w:rsidRPr="00074D3C" w:rsidRDefault="00D16C6B" w:rsidP="002F1940">
      <w:r>
        <w:tab/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3D015" w14:textId="77777777" w:rsidR="000B3E01" w:rsidRDefault="000B3E01">
      <w:pPr>
        <w:spacing w:after="0"/>
      </w:pPr>
      <w:r>
        <w:separator/>
      </w:r>
    </w:p>
  </w:endnote>
  <w:endnote w:type="continuationSeparator" w:id="0">
    <w:p w14:paraId="6AC31325" w14:textId="77777777" w:rsidR="000B3E01" w:rsidRDefault="000B3E01">
      <w:pPr>
        <w:spacing w:after="0"/>
      </w:pPr>
      <w:r>
        <w:continuationSeparator/>
      </w:r>
    </w:p>
  </w:endnote>
  <w:endnote w:type="continuationNotice" w:id="1">
    <w:p w14:paraId="34D20B57" w14:textId="77777777" w:rsidR="000B3E01" w:rsidRDefault="000B3E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47267" w14:textId="77777777" w:rsidR="000B3E01" w:rsidRDefault="000B3E01">
      <w:pPr>
        <w:spacing w:after="0"/>
      </w:pPr>
      <w:r>
        <w:separator/>
      </w:r>
    </w:p>
  </w:footnote>
  <w:footnote w:type="continuationSeparator" w:id="0">
    <w:p w14:paraId="76161505" w14:textId="77777777" w:rsidR="000B3E01" w:rsidRDefault="000B3E01">
      <w:pPr>
        <w:spacing w:after="0"/>
      </w:pPr>
      <w:r>
        <w:continuationSeparator/>
      </w:r>
    </w:p>
  </w:footnote>
  <w:footnote w:type="continuationNotice" w:id="1">
    <w:p w14:paraId="27DA0BBF" w14:textId="77777777" w:rsidR="000B3E01" w:rsidRDefault="000B3E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54084463">
    <w:abstractNumId w:val="6"/>
  </w:num>
  <w:num w:numId="2" w16cid:durableId="1546912460">
    <w:abstractNumId w:val="5"/>
  </w:num>
  <w:num w:numId="3" w16cid:durableId="116144925">
    <w:abstractNumId w:val="4"/>
  </w:num>
  <w:num w:numId="4" w16cid:durableId="30502413">
    <w:abstractNumId w:val="3"/>
  </w:num>
  <w:num w:numId="5" w16cid:durableId="436561109">
    <w:abstractNumId w:val="2"/>
  </w:num>
  <w:num w:numId="6" w16cid:durableId="1804150205">
    <w:abstractNumId w:val="1"/>
  </w:num>
  <w:num w:numId="7" w16cid:durableId="1360758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358"/>
    <w:rsid w:val="00074D3C"/>
    <w:rsid w:val="000B21DF"/>
    <w:rsid w:val="000B3E01"/>
    <w:rsid w:val="000E1956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76507"/>
    <w:rsid w:val="002869FE"/>
    <w:rsid w:val="002A4C0E"/>
    <w:rsid w:val="002C326E"/>
    <w:rsid w:val="002C6D9B"/>
    <w:rsid w:val="002E01C1"/>
    <w:rsid w:val="002F1940"/>
    <w:rsid w:val="002F59CF"/>
    <w:rsid w:val="00322204"/>
    <w:rsid w:val="00383545"/>
    <w:rsid w:val="003C06D2"/>
    <w:rsid w:val="003F5E20"/>
    <w:rsid w:val="00433500"/>
    <w:rsid w:val="00433F71"/>
    <w:rsid w:val="0043559E"/>
    <w:rsid w:val="00440D43"/>
    <w:rsid w:val="00456C84"/>
    <w:rsid w:val="00470DF6"/>
    <w:rsid w:val="0049276B"/>
    <w:rsid w:val="004A2294"/>
    <w:rsid w:val="004E3939"/>
    <w:rsid w:val="00526DDD"/>
    <w:rsid w:val="00531270"/>
    <w:rsid w:val="00551B8F"/>
    <w:rsid w:val="005821BD"/>
    <w:rsid w:val="00592AFB"/>
    <w:rsid w:val="00596E84"/>
    <w:rsid w:val="005A15FD"/>
    <w:rsid w:val="005A6A12"/>
    <w:rsid w:val="006052AD"/>
    <w:rsid w:val="006D40ED"/>
    <w:rsid w:val="006F6425"/>
    <w:rsid w:val="0073766B"/>
    <w:rsid w:val="007427B3"/>
    <w:rsid w:val="007A2346"/>
    <w:rsid w:val="007F4F92"/>
    <w:rsid w:val="00826DE8"/>
    <w:rsid w:val="00852D34"/>
    <w:rsid w:val="008C0E27"/>
    <w:rsid w:val="008D772F"/>
    <w:rsid w:val="009064D6"/>
    <w:rsid w:val="00914CD1"/>
    <w:rsid w:val="009402BB"/>
    <w:rsid w:val="009603F6"/>
    <w:rsid w:val="00976409"/>
    <w:rsid w:val="0097649A"/>
    <w:rsid w:val="009963AC"/>
    <w:rsid w:val="0099764C"/>
    <w:rsid w:val="009B163C"/>
    <w:rsid w:val="009C01E1"/>
    <w:rsid w:val="009E13F1"/>
    <w:rsid w:val="00A55EC9"/>
    <w:rsid w:val="00A70448"/>
    <w:rsid w:val="00A91BAD"/>
    <w:rsid w:val="00AA4FF3"/>
    <w:rsid w:val="00AE1B3E"/>
    <w:rsid w:val="00B35644"/>
    <w:rsid w:val="00B97703"/>
    <w:rsid w:val="00BA3D66"/>
    <w:rsid w:val="00CF6087"/>
    <w:rsid w:val="00D14BB6"/>
    <w:rsid w:val="00D16C6B"/>
    <w:rsid w:val="00D30A57"/>
    <w:rsid w:val="00D33624"/>
    <w:rsid w:val="00D528F2"/>
    <w:rsid w:val="00D57A67"/>
    <w:rsid w:val="00D701DF"/>
    <w:rsid w:val="00DA6718"/>
    <w:rsid w:val="00DA6C75"/>
    <w:rsid w:val="00DD1864"/>
    <w:rsid w:val="00DE76BC"/>
    <w:rsid w:val="00E2241D"/>
    <w:rsid w:val="00E44078"/>
    <w:rsid w:val="00E85FAB"/>
    <w:rsid w:val="00EA68BE"/>
    <w:rsid w:val="00EE64FB"/>
    <w:rsid w:val="00F234F3"/>
    <w:rsid w:val="00F25496"/>
    <w:rsid w:val="00F26362"/>
    <w:rsid w:val="00F27218"/>
    <w:rsid w:val="00F4444F"/>
    <w:rsid w:val="00F667CF"/>
    <w:rsid w:val="00F803BE"/>
    <w:rsid w:val="00FA2514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39CB236E-0FC0-4576-BA87-956F5EED5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2A4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3_Security/TSGS3_108e-AdHoc/Docs/S3-222462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ADQ376F6HWTR-1074192144-5314</_dlc_DocId>
    <_dlc_DocIdUrl xmlns="4397fad0-70af-449d-b129-6cf6df26877a">
      <Url>https://ericsson.sharepoint.com/sites/SRT/3GPP/_layouts/15/DocIdRedir.aspx?ID=ADQ376F6HWTR-1074192144-5314</Url>
      <Description>ADQ376F6HWTR-1074192144-5314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A55B96-E40D-4BD7-A2AE-40C7090006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CC9BF82A-4E6E-4167-9798-5FE87CCC2F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0BD38CA-C8D6-4086-80E8-732679A6AE6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C6BCA3-15DF-4E2C-BE03-78398636201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444329A-EACD-4058-8FBE-D971B5862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1269</CharactersWithSpaces>
  <SharedDoc>false</SharedDoc>
  <HLinks>
    <vt:vector size="18" baseType="variant">
      <vt:variant>
        <vt:i4>2490370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https://www.3gpp.org/ftp/tsg_sa/WG2_Arch/TSGS2_152E_Electronic_2022-08/Docs/S2-2207838.zip</vt:lpwstr>
      </vt:variant>
      <vt:variant>
        <vt:lpwstr/>
      </vt:variant>
      <vt:variant>
        <vt:i4>6946833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https://www.3gpp.org/ftp/TSG_SA/WG3_Security/TSGS3_108e-AdHoc/Docs/S3-222462.zip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Ericsson3</cp:lastModifiedBy>
  <cp:revision>4</cp:revision>
  <cp:lastPrinted>2002-04-22T22:10:00Z</cp:lastPrinted>
  <dcterms:created xsi:type="dcterms:W3CDTF">2023-04-10T10:39:00Z</dcterms:created>
  <dcterms:modified xsi:type="dcterms:W3CDTF">2023-04-10T10:51:00Z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9bfc432c-f58e-42e7-9c62-66dd5204c098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</Properties>
</file>